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C5" w:rsidRDefault="009020C5">
      <w:r>
        <w:t xml:space="preserve">Drell –Yan physics, past, present and future </w:t>
      </w:r>
    </w:p>
    <w:p w:rsidR="009020C5" w:rsidRDefault="009020C5"/>
    <w:p w:rsidR="009020C5" w:rsidRDefault="009020C5">
      <w:r>
        <w:t>Ming Liu</w:t>
      </w:r>
    </w:p>
    <w:p w:rsidR="009020C5" w:rsidRDefault="009020C5">
      <w:r>
        <w:t>Los Alamos National Lab</w:t>
      </w:r>
    </w:p>
    <w:p w:rsidR="009020C5" w:rsidRDefault="009020C5"/>
    <w:p w:rsidR="00507DF0" w:rsidRPr="00507DF0" w:rsidRDefault="00CD4D54">
      <w:pPr>
        <w:rPr>
          <w:rFonts w:ascii="宋体" w:eastAsia="宋体" w:hAnsi="宋体" w:cs="宋体"/>
        </w:rPr>
      </w:pPr>
      <w:r>
        <w:t>Drell-Yan process has been used extensively in hadron-hadron interactions to study the quark and antiquark distributions inside the nucleons and nuclei</w:t>
      </w:r>
      <w:r w:rsidR="00507DF0">
        <w:t xml:space="preserve"> and QCD dynamics in hard scatterings</w:t>
      </w:r>
      <w:r>
        <w:t>.</w:t>
      </w:r>
      <w:r w:rsidR="0059010C">
        <w:t xml:space="preserve"> In the past 20 some years, a series of fixed target dimuon experiments were carried out at Fermilab, utilizing</w:t>
      </w:r>
      <w:r w:rsidR="00313318">
        <w:t xml:space="preserve"> the 800 GeV/c proton beams at</w:t>
      </w:r>
      <w:r w:rsidR="0059010C">
        <w:t xml:space="preserve"> Tevatron. </w:t>
      </w:r>
      <w:r w:rsidR="00507DF0">
        <w:t>In this talk, I will discuss</w:t>
      </w:r>
      <w:r w:rsidR="00D978C7">
        <w:t xml:space="preserve"> </w:t>
      </w:r>
      <w:r w:rsidR="0059010C">
        <w:t xml:space="preserve">the latest dimuon measurements </w:t>
      </w:r>
      <w:r w:rsidR="00D978C7">
        <w:t xml:space="preserve">from E866 </w:t>
      </w:r>
      <w:r w:rsidR="0059010C">
        <w:t xml:space="preserve">at Fermilab and the future prospects of </w:t>
      </w:r>
      <w:r w:rsidR="002134A6">
        <w:t xml:space="preserve">(polarized) </w:t>
      </w:r>
      <w:r w:rsidR="0059010C">
        <w:t>Drell-Yan e</w:t>
      </w:r>
      <w:r w:rsidR="00D978C7">
        <w:t xml:space="preserve">xperiments </w:t>
      </w:r>
      <w:r w:rsidR="0059010C">
        <w:t>at</w:t>
      </w:r>
      <w:r w:rsidR="00507DF0">
        <w:t xml:space="preserve"> Fermilab,</w:t>
      </w:r>
      <w:r w:rsidR="0059010C">
        <w:t xml:space="preserve"> RHIC</w:t>
      </w:r>
      <w:r w:rsidR="00507DF0">
        <w:t xml:space="preserve"> and other Facilities</w:t>
      </w:r>
      <w:r w:rsidR="0059010C">
        <w:t xml:space="preserve">.  </w:t>
      </w:r>
    </w:p>
    <w:sectPr w:rsidR="00507DF0" w:rsidRPr="00507DF0" w:rsidSect="00507DF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altName w:val="宋体"/>
    <w:charset w:val="50"/>
    <w:family w:val="auto"/>
    <w:pitch w:val="variable"/>
    <w:sig w:usb0="00000001" w:usb1="00000000" w:usb2="0100040E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020C5"/>
    <w:rsid w:val="002134A6"/>
    <w:rsid w:val="00313318"/>
    <w:rsid w:val="00507DF0"/>
    <w:rsid w:val="0059010C"/>
    <w:rsid w:val="007963E8"/>
    <w:rsid w:val="009020C5"/>
    <w:rsid w:val="00CD4D54"/>
    <w:rsid w:val="00D37B40"/>
    <w:rsid w:val="00D978C7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DE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Liu</dc:creator>
  <cp:keywords/>
  <cp:lastModifiedBy>Ming Liu</cp:lastModifiedBy>
  <cp:revision>8</cp:revision>
  <dcterms:created xsi:type="dcterms:W3CDTF">2011-02-22T18:34:00Z</dcterms:created>
  <dcterms:modified xsi:type="dcterms:W3CDTF">2011-02-24T16:48:00Z</dcterms:modified>
</cp:coreProperties>
</file>